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E0" w:rsidRPr="00C368E0" w:rsidRDefault="00C368E0" w:rsidP="00C368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8E0">
        <w:rPr>
          <w:rFonts w:ascii="Times New Roman" w:hAnsi="Times New Roman" w:cs="Times New Roman"/>
          <w:b/>
          <w:sz w:val="28"/>
          <w:szCs w:val="28"/>
        </w:rPr>
        <w:t xml:space="preserve">30.04.2022 Юрий </w:t>
      </w:r>
      <w:proofErr w:type="spellStart"/>
      <w:r w:rsidRPr="00C368E0">
        <w:rPr>
          <w:rFonts w:ascii="Times New Roman" w:hAnsi="Times New Roman" w:cs="Times New Roman"/>
          <w:b/>
          <w:sz w:val="28"/>
          <w:szCs w:val="28"/>
        </w:rPr>
        <w:t>Кублановский</w:t>
      </w:r>
      <w:proofErr w:type="spellEnd"/>
      <w:r w:rsidRPr="00C368E0">
        <w:rPr>
          <w:rFonts w:ascii="Times New Roman" w:hAnsi="Times New Roman" w:cs="Times New Roman"/>
          <w:b/>
          <w:sz w:val="28"/>
          <w:szCs w:val="28"/>
        </w:rPr>
        <w:t>: Отпаивать кровью своей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8E0">
        <w:rPr>
          <w:rFonts w:ascii="Times New Roman" w:hAnsi="Times New Roman" w:cs="Times New Roman"/>
          <w:b/>
          <w:sz w:val="28"/>
          <w:szCs w:val="28"/>
        </w:rPr>
        <w:t>Заслуживает ли стихов наше время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sz w:val="24"/>
          <w:szCs w:val="24"/>
        </w:rPr>
        <w:t>Текст: Елена Новоселова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sz w:val="24"/>
          <w:szCs w:val="24"/>
        </w:rPr>
        <w:t>Российская газета - Федеральный выпуск № 94(8742)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E957F08" wp14:editId="7837410D">
            <wp:simplePos x="0" y="0"/>
            <wp:positionH relativeFrom="column">
              <wp:posOffset>2540</wp:posOffset>
            </wp:positionH>
            <wp:positionV relativeFrom="paragraph">
              <wp:posOffset>916940</wp:posOffset>
            </wp:positionV>
            <wp:extent cx="2667000" cy="4824095"/>
            <wp:effectExtent l="0" t="0" r="0" b="0"/>
            <wp:wrapTight wrapText="bothSides">
              <wp:wrapPolygon edited="0">
                <wp:start x="0" y="0"/>
                <wp:lineTo x="0" y="21495"/>
                <wp:lineTo x="21446" y="21495"/>
                <wp:lineTo x="21446" y="0"/>
                <wp:lineTo x="0" y="0"/>
              </wp:wrapPolygon>
            </wp:wrapTight>
            <wp:docPr id="1" name="Рисунок 1" descr="https://cdnimg.rg.ru/pril/article/230/98/51/22_kopi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img.rg.ru/pril/article/230/98/51/22_kopi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8E0">
        <w:rPr>
          <w:rFonts w:ascii="Times New Roman" w:hAnsi="Times New Roman" w:cs="Times New Roman"/>
          <w:sz w:val="24"/>
          <w:szCs w:val="24"/>
        </w:rPr>
        <w:t xml:space="preserve">Поэту Юрию </w:t>
      </w:r>
      <w:proofErr w:type="spellStart"/>
      <w:r w:rsidRPr="00C368E0">
        <w:rPr>
          <w:rFonts w:ascii="Times New Roman" w:hAnsi="Times New Roman" w:cs="Times New Roman"/>
          <w:sz w:val="24"/>
          <w:szCs w:val="24"/>
        </w:rPr>
        <w:t>Кублановскому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 xml:space="preserve"> исполняется 75. Его талант рассмотрели два безусловных гения: Солженицын и Бродский. Первый, когда писал о сборнике "Заколдованный дом" и предсказал возвращение из эмиграции. Второй, когда редактировал его первую книгу "Избранное" и говорил о самом насыщенном словаре после Пастернака. А заслуживает ли стихов сегодняшнее время?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sz w:val="24"/>
          <w:szCs w:val="24"/>
        </w:rPr>
        <w:t xml:space="preserve">Юрий </w:t>
      </w:r>
      <w:proofErr w:type="spellStart"/>
      <w:r w:rsidRPr="00C368E0">
        <w:rPr>
          <w:rFonts w:ascii="Times New Roman" w:hAnsi="Times New Roman" w:cs="Times New Roman"/>
          <w:sz w:val="24"/>
          <w:szCs w:val="24"/>
        </w:rPr>
        <w:t>Кублановский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 xml:space="preserve">. Путешествие в Крым перед эмиграцией. 1982 год. Фото: из личного архива Юрия </w:t>
      </w:r>
      <w:proofErr w:type="spellStart"/>
      <w:r w:rsidRPr="00C368E0">
        <w:rPr>
          <w:rFonts w:ascii="Times New Roman" w:hAnsi="Times New Roman" w:cs="Times New Roman"/>
          <w:sz w:val="24"/>
          <w:szCs w:val="24"/>
        </w:rPr>
        <w:t>Кублановского</w:t>
      </w:r>
      <w:proofErr w:type="spellEnd"/>
    </w:p>
    <w:p w:rsidR="00C368E0" w:rsidRPr="00C368E0" w:rsidRDefault="00C368E0" w:rsidP="00C36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>Юрий Михайлович, хочу вспомнить, что Александр Солженицын, который сыграет впоследствии в вашей жизни большую роль, был в Рыбинске в тот самый день, когда вы появились на свет. О 30 апреля 1947 года у вас есть стихотворение: "Клеймённый сорок седьмым,// И посейчас глотаю</w:t>
      </w:r>
      <w:proofErr w:type="gramStart"/>
      <w:r w:rsidRPr="00C368E0">
        <w:rPr>
          <w:rFonts w:ascii="Times New Roman" w:hAnsi="Times New Roman" w:cs="Times New Roman"/>
          <w:b/>
          <w:sz w:val="24"/>
          <w:szCs w:val="24"/>
        </w:rPr>
        <w:t>//Т</w:t>
      </w:r>
      <w:proofErr w:type="gramEnd"/>
      <w:r w:rsidRPr="00C368E0">
        <w:rPr>
          <w:rFonts w:ascii="Times New Roman" w:hAnsi="Times New Roman" w:cs="Times New Roman"/>
          <w:b/>
          <w:sz w:val="24"/>
          <w:szCs w:val="24"/>
        </w:rPr>
        <w:t>от же взвихренный дым,//Стелющийся по краю//Родины и тылам,//Точно еще под током//И паутина там//В красном углу убогом..."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 xml:space="preserve">Юрий </w:t>
      </w:r>
      <w:proofErr w:type="spellStart"/>
      <w:r w:rsidRPr="00C368E0">
        <w:rPr>
          <w:rFonts w:ascii="Times New Roman" w:hAnsi="Times New Roman" w:cs="Times New Roman"/>
          <w:b/>
          <w:sz w:val="24"/>
          <w:szCs w:val="24"/>
        </w:rPr>
        <w:t>Кублановский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>: Солженицын был в этот день за решеткой на рыбинской пересылке, расположенной в бывшем Софийском монастыре. Кстати, монастырь в наши дни медленно возрождается под водительством самоотверженной матушки Серафимы (</w:t>
      </w:r>
      <w:proofErr w:type="spellStart"/>
      <w:r w:rsidRPr="00C368E0">
        <w:rPr>
          <w:rFonts w:ascii="Times New Roman" w:hAnsi="Times New Roman" w:cs="Times New Roman"/>
          <w:sz w:val="24"/>
          <w:szCs w:val="24"/>
        </w:rPr>
        <w:t>Бубеновой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 xml:space="preserve">). Но и СИЗО все еще там! И уголовная молодежь приобщается к евангельским смыслам! Какое-то удивительное "достоевское" сочетание. Когда много позже я узнал, что Солженицын был </w:t>
      </w:r>
      <w:proofErr w:type="gramStart"/>
      <w:r w:rsidRPr="00C368E0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C368E0">
        <w:rPr>
          <w:rFonts w:ascii="Times New Roman" w:hAnsi="Times New Roman" w:cs="Times New Roman"/>
          <w:sz w:val="24"/>
          <w:szCs w:val="24"/>
        </w:rPr>
        <w:t xml:space="preserve"> на пересылке именно в апреле 1947 - конечно, меня такое совпадение изумило. Потом в эмиграции в 1986 году я гостил у него в Вермонте, и мы вспоминали Рыбинск.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>Это "место силы" для вас?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 xml:space="preserve">Юрий </w:t>
      </w:r>
      <w:proofErr w:type="spellStart"/>
      <w:r w:rsidRPr="00C368E0">
        <w:rPr>
          <w:rFonts w:ascii="Times New Roman" w:hAnsi="Times New Roman" w:cs="Times New Roman"/>
          <w:b/>
          <w:sz w:val="24"/>
          <w:szCs w:val="24"/>
        </w:rPr>
        <w:t>Кублановский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 xml:space="preserve">: Город моего детства! Увы, сегодня это только тень того Рыбинска, который существовал когда-то, и в моем детстве еще сохранялся тоже. Погибла вся несказанной красоты деревянная резная архитектура, а следом и оригинальные особняки в стиле модерн... Все это у меня в душе, в памяти, очень зримо. И сейчас поэтому мне ездить туда тяжеловато, прошлое отчетливо встает перед глазами. Бываю там раз в году, на могилах близких, ну и, конечно, дружу с теми, кого глубоко уважаю за их судьбы и деятельность. Анна Романова издает там прекрасный журнал "Рыбная Слобода". Ольга </w:t>
      </w:r>
      <w:proofErr w:type="spellStart"/>
      <w:r w:rsidRPr="00C368E0">
        <w:rPr>
          <w:rFonts w:ascii="Times New Roman" w:hAnsi="Times New Roman" w:cs="Times New Roman"/>
          <w:sz w:val="24"/>
          <w:szCs w:val="24"/>
        </w:rPr>
        <w:t>Тишинова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 xml:space="preserve"> усердно занимается историческими изысканиями. Борис </w:t>
      </w:r>
      <w:proofErr w:type="spellStart"/>
      <w:r w:rsidRPr="00C368E0">
        <w:rPr>
          <w:rFonts w:ascii="Times New Roman" w:hAnsi="Times New Roman" w:cs="Times New Roman"/>
          <w:sz w:val="24"/>
          <w:szCs w:val="24"/>
        </w:rPr>
        <w:t>Крейн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 xml:space="preserve"> полвека уже ведет киноклуб "Современник", где практически побывали все лучшие и </w:t>
      </w:r>
      <w:r w:rsidRPr="00C368E0">
        <w:rPr>
          <w:rFonts w:ascii="Times New Roman" w:hAnsi="Times New Roman" w:cs="Times New Roman"/>
          <w:sz w:val="24"/>
          <w:szCs w:val="24"/>
        </w:rPr>
        <w:lastRenderedPageBreak/>
        <w:t>заметные наши кинематографисты. Когда я брал в Париже интервью у Андрея Тарковского, тот тепло вспоминал свой приезд в наш верхневолжский город и свою встречу с рыбинскими киноманами.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>Военные действия между Россией и Украиной, которые предсказывал Солженицын, до совсем недавнего времени казались фантастикой. Но в одном из интервью вы вспоминали разговор с нашим послом на Украине Виктором Черномырдиным: "Америка открыла пасть, и Украина туда охотно прыгнула"... И все же никто не верил в серьезную возможность конфликта...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 xml:space="preserve">Юрий </w:t>
      </w:r>
      <w:proofErr w:type="spellStart"/>
      <w:r w:rsidRPr="00C368E0">
        <w:rPr>
          <w:rFonts w:ascii="Times New Roman" w:hAnsi="Times New Roman" w:cs="Times New Roman"/>
          <w:b/>
          <w:sz w:val="24"/>
          <w:szCs w:val="24"/>
        </w:rPr>
        <w:t>Кублановский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 xml:space="preserve">: Волею </w:t>
      </w:r>
      <w:proofErr w:type="gramStart"/>
      <w:r w:rsidRPr="00C368E0">
        <w:rPr>
          <w:rFonts w:ascii="Times New Roman" w:hAnsi="Times New Roman" w:cs="Times New Roman"/>
          <w:sz w:val="24"/>
          <w:szCs w:val="24"/>
        </w:rPr>
        <w:t>случая</w:t>
      </w:r>
      <w:proofErr w:type="gramEnd"/>
      <w:r w:rsidRPr="00C368E0">
        <w:rPr>
          <w:rFonts w:ascii="Times New Roman" w:hAnsi="Times New Roman" w:cs="Times New Roman"/>
          <w:sz w:val="24"/>
          <w:szCs w:val="24"/>
        </w:rPr>
        <w:t xml:space="preserve"> оставшись с Виктором Степановичем один на один, я спросил, неужели он не видит, что Украину относит от России все дальше, и если ничего не предпринимать, это может вылиться в историческую трагедию. Он ответил, что все время поднимает этот вопрос, что говорит о росте национализма на Украине. Но в Москве его убеждают, что все под контролем. Кстати, не только Солженицын в конце 80-х предвидел опасность такой войны. О возможном конфликте эмигрантскими публицистами на Западе говорилось еще в 30-е годы.</w:t>
      </w:r>
    </w:p>
    <w:p w:rsidR="00C368E0" w:rsidRPr="00C368E0" w:rsidRDefault="007E19EB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7E19E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52750" cy="1962150"/>
            <wp:effectExtent l="0" t="0" r="0" b="0"/>
            <wp:docPr id="2" name="Рисунок 2" descr="Фото: Из личного архива Владимира Алейн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Из личного архива Владимира Алейник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sz w:val="24"/>
          <w:szCs w:val="24"/>
        </w:rPr>
        <w:t xml:space="preserve">Фото: Из личного архива Владимира </w:t>
      </w:r>
      <w:proofErr w:type="spellStart"/>
      <w:r w:rsidRPr="00C368E0">
        <w:rPr>
          <w:rFonts w:ascii="Times New Roman" w:hAnsi="Times New Roman" w:cs="Times New Roman"/>
          <w:sz w:val="24"/>
          <w:szCs w:val="24"/>
        </w:rPr>
        <w:t>Алейникова</w:t>
      </w:r>
      <w:proofErr w:type="spellEnd"/>
    </w:p>
    <w:p w:rsidR="00C368E0" w:rsidRPr="00C368E0" w:rsidRDefault="00C368E0" w:rsidP="00C36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>Поэт Владимир Алейников: Важное свойство лучших русских стихов - благородство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 xml:space="preserve">И поэтами: "...Расставаясь с </w:t>
      </w:r>
      <w:proofErr w:type="spellStart"/>
      <w:r w:rsidRPr="00C368E0">
        <w:rPr>
          <w:rFonts w:ascii="Times New Roman" w:hAnsi="Times New Roman" w:cs="Times New Roman"/>
          <w:b/>
          <w:sz w:val="24"/>
          <w:szCs w:val="24"/>
        </w:rPr>
        <w:t>Украйной</w:t>
      </w:r>
      <w:proofErr w:type="spellEnd"/>
      <w:r w:rsidRPr="00C368E0">
        <w:rPr>
          <w:rFonts w:ascii="Times New Roman" w:hAnsi="Times New Roman" w:cs="Times New Roman"/>
          <w:b/>
          <w:sz w:val="24"/>
          <w:szCs w:val="24"/>
        </w:rPr>
        <w:t xml:space="preserve">,//пошатнулся </w:t>
      </w:r>
      <w:proofErr w:type="gramStart"/>
      <w:r w:rsidRPr="00C368E0">
        <w:rPr>
          <w:rFonts w:ascii="Times New Roman" w:hAnsi="Times New Roman" w:cs="Times New Roman"/>
          <w:b/>
          <w:sz w:val="24"/>
          <w:szCs w:val="24"/>
        </w:rPr>
        <w:t>рукастый</w:t>
      </w:r>
      <w:proofErr w:type="gramEnd"/>
      <w:r w:rsidRPr="00C368E0">
        <w:rPr>
          <w:rFonts w:ascii="Times New Roman" w:hAnsi="Times New Roman" w:cs="Times New Roman"/>
          <w:b/>
          <w:sz w:val="24"/>
          <w:szCs w:val="24"/>
        </w:rPr>
        <w:t xml:space="preserve"> репей,//сей дозорный бескрайних//отложившихся волн и степей.//Родовую </w:t>
      </w:r>
      <w:proofErr w:type="gramStart"/>
      <w:r w:rsidRPr="00C368E0">
        <w:rPr>
          <w:rFonts w:ascii="Times New Roman" w:hAnsi="Times New Roman" w:cs="Times New Roman"/>
          <w:b/>
          <w:sz w:val="24"/>
          <w:szCs w:val="24"/>
        </w:rPr>
        <w:t>землицу</w:t>
      </w:r>
      <w:proofErr w:type="gramEnd"/>
      <w:r w:rsidRPr="00C368E0">
        <w:rPr>
          <w:rFonts w:ascii="Times New Roman" w:hAnsi="Times New Roman" w:cs="Times New Roman"/>
          <w:b/>
          <w:sz w:val="24"/>
          <w:szCs w:val="24"/>
        </w:rPr>
        <w:t xml:space="preserve">//у каких </w:t>
      </w:r>
      <w:proofErr w:type="spellStart"/>
      <w:r w:rsidRPr="00C368E0">
        <w:rPr>
          <w:rFonts w:ascii="Times New Roman" w:hAnsi="Times New Roman" w:cs="Times New Roman"/>
          <w:b/>
          <w:sz w:val="24"/>
          <w:szCs w:val="24"/>
        </w:rPr>
        <w:t>пепелищных</w:t>
      </w:r>
      <w:proofErr w:type="spellEnd"/>
      <w:r w:rsidRPr="00C368E0">
        <w:rPr>
          <w:rFonts w:ascii="Times New Roman" w:hAnsi="Times New Roman" w:cs="Times New Roman"/>
          <w:b/>
          <w:sz w:val="24"/>
          <w:szCs w:val="24"/>
        </w:rPr>
        <w:t xml:space="preserve"> огней,//аки хищную птицу,//нам отпаивать кровью своей?"...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 xml:space="preserve">Юрий </w:t>
      </w:r>
      <w:proofErr w:type="spellStart"/>
      <w:r w:rsidRPr="00C368E0">
        <w:rPr>
          <w:rFonts w:ascii="Times New Roman" w:hAnsi="Times New Roman" w:cs="Times New Roman"/>
          <w:b/>
          <w:sz w:val="24"/>
          <w:szCs w:val="24"/>
        </w:rPr>
        <w:t>Кублановский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 xml:space="preserve">: Да, это написано ровно 30 лет назад. И я, и многие понимали, что усилия, предпринимаемые нами по удержанию украинского мира в своей орбите, далеко не достаточны и несравнимы с теми, что вкладывает туда Запад. Ну а уж когда пошли "майданы", этого не видел только совсем слепой! Помню, однажды шел по </w:t>
      </w:r>
      <w:proofErr w:type="spellStart"/>
      <w:r w:rsidRPr="00C368E0">
        <w:rPr>
          <w:rFonts w:ascii="Times New Roman" w:hAnsi="Times New Roman" w:cs="Times New Roman"/>
          <w:sz w:val="24"/>
          <w:szCs w:val="24"/>
        </w:rPr>
        <w:t>Дерибасовской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>, чьи фасады были буквально утыканы украинскими флагами, и слезы бессилия застилали глаза.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>Вы верите, что невозможно быть русским писателем и не чувствовать Крым как часть национальной культуры. Объясните.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 xml:space="preserve">Юрий </w:t>
      </w:r>
      <w:proofErr w:type="spellStart"/>
      <w:r w:rsidRPr="00C368E0">
        <w:rPr>
          <w:rFonts w:ascii="Times New Roman" w:hAnsi="Times New Roman" w:cs="Times New Roman"/>
          <w:b/>
          <w:sz w:val="24"/>
          <w:szCs w:val="24"/>
        </w:rPr>
        <w:t>Кублановский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>: Крым - большая и притягательная тема русской литературы: от державинских времен - посейчас. И если б я, к примеру, собрал все стихи свои, написанные о Крыме, хватило б, пожалуй, на книгу. А сколько Крым значит для нашей прозы, живописи! Он полноценная часть отечественной культуры, без которой она не мыслима.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lastRenderedPageBreak/>
        <w:t>Если это своего рода цивилизационный "</w:t>
      </w:r>
      <w:proofErr w:type="spellStart"/>
      <w:r w:rsidRPr="00C368E0">
        <w:rPr>
          <w:rFonts w:ascii="Times New Roman" w:hAnsi="Times New Roman" w:cs="Times New Roman"/>
          <w:b/>
          <w:sz w:val="24"/>
          <w:szCs w:val="24"/>
        </w:rPr>
        <w:t>коронавирус</w:t>
      </w:r>
      <w:proofErr w:type="spellEnd"/>
      <w:r w:rsidRPr="00C368E0">
        <w:rPr>
          <w:rFonts w:ascii="Times New Roman" w:hAnsi="Times New Roman" w:cs="Times New Roman"/>
          <w:b/>
          <w:sz w:val="24"/>
          <w:szCs w:val="24"/>
        </w:rPr>
        <w:t>" и к Европе вернется доброе здравие, то вернется в ее общественную обойму и великая наша культура</w:t>
      </w:r>
      <w:r w:rsidRPr="00C368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68E0">
        <w:rPr>
          <w:rFonts w:ascii="Times New Roman" w:hAnsi="Times New Roman" w:cs="Times New Roman"/>
          <w:b/>
          <w:sz w:val="24"/>
          <w:szCs w:val="24"/>
        </w:rPr>
        <w:t>Появилась новая волна эмиграции. Чем отличается нынешний "звездопад" от исхода 70-х годов, когда уезжали вы?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 xml:space="preserve">Юрий </w:t>
      </w:r>
      <w:proofErr w:type="spellStart"/>
      <w:r w:rsidRPr="00C368E0">
        <w:rPr>
          <w:rFonts w:ascii="Times New Roman" w:hAnsi="Times New Roman" w:cs="Times New Roman"/>
          <w:b/>
          <w:sz w:val="24"/>
          <w:szCs w:val="24"/>
        </w:rPr>
        <w:t>Кублановский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 xml:space="preserve">: Честно сказать, рассуждать об этом вне моей общественной компетенции. Ни с кем из </w:t>
      </w:r>
      <w:proofErr w:type="gramStart"/>
      <w:r w:rsidRPr="00C368E0">
        <w:rPr>
          <w:rFonts w:ascii="Times New Roman" w:hAnsi="Times New Roman" w:cs="Times New Roman"/>
          <w:sz w:val="24"/>
          <w:szCs w:val="24"/>
        </w:rPr>
        <w:t>нынешних</w:t>
      </w:r>
      <w:proofErr w:type="gramEnd"/>
      <w:r w:rsidRPr="00C3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E0">
        <w:rPr>
          <w:rFonts w:ascii="Times New Roman" w:hAnsi="Times New Roman" w:cs="Times New Roman"/>
          <w:sz w:val="24"/>
          <w:szCs w:val="24"/>
        </w:rPr>
        <w:t>отъезжантов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 xml:space="preserve"> я не связан ни </w:t>
      </w:r>
      <w:proofErr w:type="spellStart"/>
      <w:r w:rsidRPr="00C368E0">
        <w:rPr>
          <w:rFonts w:ascii="Times New Roman" w:hAnsi="Times New Roman" w:cs="Times New Roman"/>
          <w:sz w:val="24"/>
          <w:szCs w:val="24"/>
        </w:rPr>
        <w:t>мировоззренчески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>, ни культурно.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 xml:space="preserve">Вы вернулись одним из </w:t>
      </w:r>
      <w:proofErr w:type="gramStart"/>
      <w:r w:rsidRPr="00C368E0">
        <w:rPr>
          <w:rFonts w:ascii="Times New Roman" w:hAnsi="Times New Roman" w:cs="Times New Roman"/>
          <w:b/>
          <w:sz w:val="24"/>
          <w:szCs w:val="24"/>
        </w:rPr>
        <w:t>первых</w:t>
      </w:r>
      <w:proofErr w:type="gramEnd"/>
      <w:r w:rsidRPr="00C368E0">
        <w:rPr>
          <w:rFonts w:ascii="Times New Roman" w:hAnsi="Times New Roman" w:cs="Times New Roman"/>
          <w:b/>
          <w:sz w:val="24"/>
          <w:szCs w:val="24"/>
        </w:rPr>
        <w:t xml:space="preserve"> и попали в "лихие", а для кого-то "святые" 90-е. А какими они представляются вам теперь?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sz w:val="24"/>
          <w:szCs w:val="24"/>
        </w:rPr>
        <w:t xml:space="preserve">Юрий </w:t>
      </w:r>
      <w:proofErr w:type="spellStart"/>
      <w:r w:rsidRPr="00C368E0">
        <w:rPr>
          <w:rFonts w:ascii="Times New Roman" w:hAnsi="Times New Roman" w:cs="Times New Roman"/>
          <w:sz w:val="24"/>
          <w:szCs w:val="24"/>
        </w:rPr>
        <w:t>Кублановский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>: Я был всегда убежден, что самое необходимое после советских лет это не "рынок без берегов", не пресловут</w:t>
      </w:r>
      <w:r>
        <w:rPr>
          <w:rFonts w:ascii="Times New Roman" w:hAnsi="Times New Roman" w:cs="Times New Roman"/>
          <w:sz w:val="24"/>
          <w:szCs w:val="24"/>
        </w:rPr>
        <w:t>ая приватизация, а, точнее, при</w:t>
      </w:r>
      <w:r w:rsidRPr="00C368E0">
        <w:rPr>
          <w:rFonts w:ascii="Times New Roman" w:hAnsi="Times New Roman" w:cs="Times New Roman"/>
          <w:sz w:val="24"/>
          <w:szCs w:val="24"/>
        </w:rPr>
        <w:t xml:space="preserve">ватизация всего и вся, а моральное и духовное возрождение человека. То, что открывались тогда храмы, монастыри - это самое отрадное, что делалось в 90-е годы. Но вокруг-то бушевал </w:t>
      </w:r>
      <w:proofErr w:type="gramStart"/>
      <w:r w:rsidRPr="00C368E0">
        <w:rPr>
          <w:rFonts w:ascii="Times New Roman" w:hAnsi="Times New Roman" w:cs="Times New Roman"/>
          <w:sz w:val="24"/>
          <w:szCs w:val="24"/>
        </w:rPr>
        <w:t>беспредел</w:t>
      </w:r>
      <w:proofErr w:type="gramEnd"/>
      <w:r w:rsidRPr="00C368E0">
        <w:rPr>
          <w:rFonts w:ascii="Times New Roman" w:hAnsi="Times New Roman" w:cs="Times New Roman"/>
          <w:sz w:val="24"/>
          <w:szCs w:val="24"/>
        </w:rPr>
        <w:t>, и на поверхность выходило все самое циничное, что есть в человеке. Общество становилось все аморальнее, в культурном отношении - все пошлее. Честно сказать, ни на чужбине, ни даже при советской власти я не чувствовал себя так одиноко, даже бессмысленно, как в ельцинскую эпоху.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sz w:val="24"/>
          <w:szCs w:val="24"/>
        </w:rPr>
        <w:t xml:space="preserve">В эмиграции я времени не терял: проштудировал книги выдающихся русских мыслителей, высланных большевиками в 1922 году. "Духовные основы общества" религиозного философа Франка были моей настольной книгой. Либеральный консерватизм - так можно определить </w:t>
      </w:r>
      <w:proofErr w:type="gramStart"/>
      <w:r w:rsidRPr="00C368E0">
        <w:rPr>
          <w:rFonts w:ascii="Times New Roman" w:hAnsi="Times New Roman" w:cs="Times New Roman"/>
          <w:sz w:val="24"/>
          <w:szCs w:val="24"/>
        </w:rPr>
        <w:t>выработанное</w:t>
      </w:r>
      <w:proofErr w:type="gramEnd"/>
      <w:r w:rsidRPr="00C368E0">
        <w:rPr>
          <w:rFonts w:ascii="Times New Roman" w:hAnsi="Times New Roman" w:cs="Times New Roman"/>
          <w:sz w:val="24"/>
          <w:szCs w:val="24"/>
        </w:rPr>
        <w:t xml:space="preserve"> тогда под влиянием русской мысли и литературы </w:t>
      </w:r>
      <w:proofErr w:type="spellStart"/>
      <w:r w:rsidRPr="00C368E0">
        <w:rPr>
          <w:rFonts w:ascii="Times New Roman" w:hAnsi="Times New Roman" w:cs="Times New Roman"/>
          <w:sz w:val="24"/>
          <w:szCs w:val="24"/>
        </w:rPr>
        <w:t>мирочувствование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>. Это свобода в рамках традиции и нравственных смыслов. Россия же катилась по совсем-совсем другим рельсам. Все время вспоминалась Ахматова: "Все расхищено, предано, продано"...</w:t>
      </w:r>
    </w:p>
    <w:p w:rsidR="007E19EB" w:rsidRDefault="007E19EB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7E19E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52750" cy="1962150"/>
            <wp:effectExtent l="0" t="0" r="0" b="0"/>
            <wp:docPr id="3" name="Рисунок 3" descr="Фото: Юрий Белинский / 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: Юрий Белинский / ТАС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68E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sz w:val="24"/>
          <w:szCs w:val="24"/>
        </w:rPr>
        <w:t>Фото: Юрий Белинский / ТАСС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 xml:space="preserve">Как искали дом в </w:t>
      </w:r>
      <w:proofErr w:type="spellStart"/>
      <w:r w:rsidRPr="00C368E0">
        <w:rPr>
          <w:rFonts w:ascii="Times New Roman" w:hAnsi="Times New Roman" w:cs="Times New Roman"/>
          <w:b/>
          <w:sz w:val="24"/>
          <w:szCs w:val="24"/>
        </w:rPr>
        <w:t>Усково</w:t>
      </w:r>
      <w:proofErr w:type="spellEnd"/>
      <w:r w:rsidRPr="00C368E0">
        <w:rPr>
          <w:rFonts w:ascii="Times New Roman" w:hAnsi="Times New Roman" w:cs="Times New Roman"/>
          <w:b/>
          <w:sz w:val="24"/>
          <w:szCs w:val="24"/>
        </w:rPr>
        <w:t>, ставший родным для Беллы Ахмадулиной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sz w:val="24"/>
          <w:szCs w:val="24"/>
        </w:rPr>
        <w:t xml:space="preserve">Только уже в новом веке </w:t>
      </w:r>
      <w:proofErr w:type="spellStart"/>
      <w:r w:rsidRPr="00C368E0">
        <w:rPr>
          <w:rFonts w:ascii="Times New Roman" w:hAnsi="Times New Roman" w:cs="Times New Roman"/>
          <w:sz w:val="24"/>
          <w:szCs w:val="24"/>
        </w:rPr>
        <w:t>задышалось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 xml:space="preserve"> свободнее, особенно после Мюнхенской речи президента. На сегодня мы, пожалуй, единственная в Европе страна, худо-бедно сберегающая определенные религиозные и культурные идеалы.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 xml:space="preserve">Вы восемь лет прожили за рубежом. Вас удивляет то, что происходит на Западе по отношению к России сегодня? Кажется, русофобия превратилась </w:t>
      </w:r>
      <w:proofErr w:type="gramStart"/>
      <w:r w:rsidRPr="00C368E0">
        <w:rPr>
          <w:rFonts w:ascii="Times New Roman" w:hAnsi="Times New Roman" w:cs="Times New Roman"/>
          <w:b/>
          <w:sz w:val="24"/>
          <w:szCs w:val="24"/>
        </w:rPr>
        <w:t>там</w:t>
      </w:r>
      <w:proofErr w:type="gramEnd"/>
      <w:r w:rsidRPr="00C368E0">
        <w:rPr>
          <w:rFonts w:ascii="Times New Roman" w:hAnsi="Times New Roman" w:cs="Times New Roman"/>
          <w:b/>
          <w:sz w:val="24"/>
          <w:szCs w:val="24"/>
        </w:rPr>
        <w:t xml:space="preserve"> в общее "хоровое пение"?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 xml:space="preserve">Юрий </w:t>
      </w:r>
      <w:proofErr w:type="spellStart"/>
      <w:r w:rsidRPr="00C368E0">
        <w:rPr>
          <w:rFonts w:ascii="Times New Roman" w:hAnsi="Times New Roman" w:cs="Times New Roman"/>
          <w:b/>
          <w:sz w:val="24"/>
          <w:szCs w:val="24"/>
        </w:rPr>
        <w:t>Кублановский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>: Хотелось бы надеяться, что нынешнее беснование - не навсегда. Тут многое зависит от того, что такое сегодняшнее состояние дел в мире - это финиш или просто тяжелый кризис? Если это тоже своего рода цивилизационный "</w:t>
      </w:r>
      <w:proofErr w:type="spellStart"/>
      <w:r w:rsidRPr="00C368E0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 xml:space="preserve">" и болезнь излечима, </w:t>
      </w:r>
      <w:r w:rsidRPr="00C368E0">
        <w:rPr>
          <w:rFonts w:ascii="Times New Roman" w:hAnsi="Times New Roman" w:cs="Times New Roman"/>
          <w:sz w:val="24"/>
          <w:szCs w:val="24"/>
        </w:rPr>
        <w:lastRenderedPageBreak/>
        <w:t>если к Европе после поправки вернется доброе здравие - вернется в ее общественную обойму и великая наша культура как своеобычная, полноправная и колоритная часть. Уповаю на это.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>Ключевой вопрос</w:t>
      </w:r>
      <w:r w:rsidRPr="00C368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68E0">
        <w:rPr>
          <w:rFonts w:ascii="Times New Roman" w:hAnsi="Times New Roman" w:cs="Times New Roman"/>
          <w:b/>
          <w:sz w:val="24"/>
          <w:szCs w:val="24"/>
        </w:rPr>
        <w:t>Сегодняшнее время заслуживает стихов?</w:t>
      </w:r>
    </w:p>
    <w:p w:rsidR="00C368E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b/>
          <w:sz w:val="24"/>
          <w:szCs w:val="24"/>
        </w:rPr>
        <w:t xml:space="preserve">Юрий </w:t>
      </w:r>
      <w:proofErr w:type="spellStart"/>
      <w:r w:rsidRPr="00C368E0">
        <w:rPr>
          <w:rFonts w:ascii="Times New Roman" w:hAnsi="Times New Roman" w:cs="Times New Roman"/>
          <w:b/>
          <w:sz w:val="24"/>
          <w:szCs w:val="24"/>
        </w:rPr>
        <w:t>Кублановский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 xml:space="preserve">: Больше всего в истории я не люблю революций, когда одна часть одного народа вдруг с яростью бросается на другую - это жуть. А вот Александр Блок, к примеру, призывал, пока не сошел с ума перед смертью, слушать "музыку революции". </w:t>
      </w:r>
      <w:proofErr w:type="gramStart"/>
      <w:r w:rsidRPr="00C368E0">
        <w:rPr>
          <w:rFonts w:ascii="Times New Roman" w:hAnsi="Times New Roman" w:cs="Times New Roman"/>
          <w:sz w:val="24"/>
          <w:szCs w:val="24"/>
        </w:rPr>
        <w:t>Но именно из-за этой, очевидно, "музыки" я не могу читать "Двенадцать" Блока, "Февраль" Багрицкого, революционные поэмы Бориса Пастернака...</w:t>
      </w:r>
      <w:proofErr w:type="gramEnd"/>
    </w:p>
    <w:p w:rsidR="00DC1B20" w:rsidRPr="00C368E0" w:rsidRDefault="00C368E0" w:rsidP="00C368E0">
      <w:pPr>
        <w:jc w:val="both"/>
        <w:rPr>
          <w:rFonts w:ascii="Times New Roman" w:hAnsi="Times New Roman" w:cs="Times New Roman"/>
          <w:sz w:val="24"/>
          <w:szCs w:val="24"/>
        </w:rPr>
      </w:pPr>
      <w:r w:rsidRPr="00C368E0">
        <w:rPr>
          <w:rFonts w:ascii="Times New Roman" w:hAnsi="Times New Roman" w:cs="Times New Roman"/>
          <w:sz w:val="24"/>
          <w:szCs w:val="24"/>
        </w:rPr>
        <w:t xml:space="preserve">Сейчас у нас поэзия есть, и это радует. Из России поэзия не ушла. Быть может, порой ждешь от нее большего, но спасибо и за это. Сам я пишу теперь не много, ведь прежде, чем написать что-то свежее, надо суметь внутренне обновиться, что в моем возрасте не просто. Полтора года назад у меня вышел трехтомник. Я постарался собрать туда все достойное, с годами не устаревшее. И вот получилась последовательная "экзистенциальная автобиография", очень личная. Таков уж, видимо, склад моего дарования, склад, чуждый </w:t>
      </w:r>
      <w:proofErr w:type="gramStart"/>
      <w:r w:rsidRPr="00C368E0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C368E0">
        <w:rPr>
          <w:rFonts w:ascii="Times New Roman" w:hAnsi="Times New Roman" w:cs="Times New Roman"/>
          <w:sz w:val="24"/>
          <w:szCs w:val="24"/>
        </w:rPr>
        <w:t xml:space="preserve"> сетевой </w:t>
      </w:r>
      <w:proofErr w:type="spellStart"/>
      <w:r w:rsidRPr="00C368E0">
        <w:rPr>
          <w:rFonts w:ascii="Times New Roman" w:hAnsi="Times New Roman" w:cs="Times New Roman"/>
          <w:sz w:val="24"/>
          <w:szCs w:val="24"/>
        </w:rPr>
        <w:t>паракультуре</w:t>
      </w:r>
      <w:proofErr w:type="spellEnd"/>
      <w:r w:rsidRPr="00C368E0">
        <w:rPr>
          <w:rFonts w:ascii="Times New Roman" w:hAnsi="Times New Roman" w:cs="Times New Roman"/>
          <w:sz w:val="24"/>
          <w:szCs w:val="24"/>
        </w:rPr>
        <w:t>. Но, надеюсь, будет в новой России существовать то, говоря по-евангельски, "малое стадо", которому моя поэзия поможет и культурно поддержит в непростых перипетиях жизни. Уникальность поэзии в том, что она разом делает два, казалось бы, исключающих друг друга дела: умягчает душу и, одновременно, укрепляет, а значит, обогащает характер.</w:t>
      </w:r>
    </w:p>
    <w:sectPr w:rsidR="00DC1B20" w:rsidRPr="00C368E0" w:rsidSect="00C368E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CE"/>
    <w:rsid w:val="007E19EB"/>
    <w:rsid w:val="00B84BCE"/>
    <w:rsid w:val="00C368E0"/>
    <w:rsid w:val="00D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1274</Words>
  <Characters>7264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2022-05-05T10:05:00Z</dcterms:created>
  <dcterms:modified xsi:type="dcterms:W3CDTF">2022-05-05T10:17:00Z</dcterms:modified>
</cp:coreProperties>
</file>