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3844562"/>
            <wp:effectExtent l="0" t="0" r="0" b="3810"/>
            <wp:docPr id="1" name="Рисунок 1" descr="C:\Users\Ундиренко Юлия\Desktop\Ар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ндиренко Юлия\Desktop\Арту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47" w:rsidRPr="002A3647" w:rsidRDefault="002A3647" w:rsidP="002A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47">
        <w:rPr>
          <w:rFonts w:ascii="Times New Roman" w:hAnsi="Times New Roman" w:cs="Times New Roman"/>
          <w:b/>
          <w:sz w:val="28"/>
          <w:szCs w:val="28"/>
        </w:rPr>
        <w:t>Председатель муниципалитета Артур Ефремов провел традиционную встречу с представителями СМИ</w:t>
      </w:r>
    </w:p>
    <w:p w:rsidR="00544733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 xml:space="preserve">В первый день весны, 1 марта, состоялась традиционная встреча </w:t>
      </w:r>
      <w:bookmarkStart w:id="0" w:name="_GoBack"/>
      <w:bookmarkEnd w:id="0"/>
      <w:proofErr w:type="gramStart"/>
      <w:r w:rsidRPr="00544733">
        <w:rPr>
          <w:rFonts w:ascii="Times New Roman" w:hAnsi="Times New Roman" w:cs="Times New Roman"/>
          <w:sz w:val="28"/>
          <w:szCs w:val="28"/>
        </w:rPr>
        <w:t>председателя муниципалитета города Ярославля Артура Ефремова</w:t>
      </w:r>
      <w:proofErr w:type="gramEnd"/>
      <w:r w:rsidRPr="00544733">
        <w:rPr>
          <w:rFonts w:ascii="Times New Roman" w:hAnsi="Times New Roman" w:cs="Times New Roman"/>
          <w:sz w:val="28"/>
          <w:szCs w:val="28"/>
        </w:rPr>
        <w:t xml:space="preserve"> с представителями средств массовой информации. Она прошла в конференц-зале Центральной библиотеки имени М.Ю. Лермонтова. Напомним, что в прошлом году учреждение было реконструировано в рамках национального проекта «Культура», который в том числе предполагает создание модельных библиотек нового поколения. С приветственным словом выступила директор Центральной библиотечной сети города Ярославля Светлана </w:t>
      </w:r>
      <w:proofErr w:type="spellStart"/>
      <w:r w:rsidRPr="00544733">
        <w:rPr>
          <w:rFonts w:ascii="Times New Roman" w:hAnsi="Times New Roman" w:cs="Times New Roman"/>
          <w:sz w:val="28"/>
          <w:szCs w:val="28"/>
        </w:rPr>
        <w:t>Ахметдинова</w:t>
      </w:r>
      <w:proofErr w:type="spellEnd"/>
      <w:r w:rsidRPr="00544733">
        <w:rPr>
          <w:rFonts w:ascii="Times New Roman" w:hAnsi="Times New Roman" w:cs="Times New Roman"/>
          <w:sz w:val="28"/>
          <w:szCs w:val="28"/>
        </w:rPr>
        <w:t>. Светлана Юрьевна рассказала журналистам о новых возможностях библиотеки.</w:t>
      </w:r>
    </w:p>
    <w:p w:rsidR="00544733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 xml:space="preserve">Артур Евгеньевич кратко подвел итоги работы в прошедшем 2021 году, рассказал о работе с бюджетом города, в который вносили изменения девять раз на общую сумму 2,2 </w:t>
      </w:r>
      <w:proofErr w:type="gramStart"/>
      <w:r w:rsidRPr="0054473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44733">
        <w:rPr>
          <w:rFonts w:ascii="Times New Roman" w:hAnsi="Times New Roman" w:cs="Times New Roman"/>
          <w:sz w:val="28"/>
          <w:szCs w:val="28"/>
        </w:rPr>
        <w:t xml:space="preserve"> рублей, о социальной поддержке граждан, в том числе пострадавших при взрыве газа в доме на улице </w:t>
      </w:r>
      <w:proofErr w:type="spellStart"/>
      <w:r w:rsidRPr="00544733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544733">
        <w:rPr>
          <w:rFonts w:ascii="Times New Roman" w:hAnsi="Times New Roman" w:cs="Times New Roman"/>
          <w:sz w:val="28"/>
          <w:szCs w:val="28"/>
        </w:rPr>
        <w:t xml:space="preserve">, о реализации Программы мероприятий по популяризации присвоения Ярославлю почетного звания «Город трудовой доблести», развитии деятельности </w:t>
      </w:r>
      <w:proofErr w:type="spellStart"/>
      <w:r w:rsidRPr="0054473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44733">
        <w:rPr>
          <w:rFonts w:ascii="Times New Roman" w:hAnsi="Times New Roman" w:cs="Times New Roman"/>
          <w:sz w:val="28"/>
          <w:szCs w:val="28"/>
        </w:rPr>
        <w:t xml:space="preserve">, об изменениях, которые были внесены в </w:t>
      </w:r>
      <w:r w:rsidRPr="00544733">
        <w:rPr>
          <w:rFonts w:ascii="Times New Roman" w:hAnsi="Times New Roman" w:cs="Times New Roman"/>
          <w:sz w:val="28"/>
          <w:szCs w:val="28"/>
        </w:rPr>
        <w:lastRenderedPageBreak/>
        <w:t>основополагающие документы развития города: Генеральный план, Правила землепользования и застройки, Правила благоустройства, а также о контроле проведения ремонтов дорог, дворов и общественных пространств по нацпроектам.</w:t>
      </w:r>
    </w:p>
    <w:p w:rsidR="00544733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>Говорили о текущей работе муниципалитета, участии депутатов в подготовке и реализации новых задач по проектам «Безопасные и качественные автомобильные дороги», «Решаем вместе!», Губернаторскому проекту «Наши дворы» и долгожданному проекту ремонта межквартальных проездов к объектам социальной инфраструктуры города.</w:t>
      </w:r>
    </w:p>
    <w:p w:rsidR="00544733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>Также обсудили развитие транспортной инфраструктуры Ярославля, работу городских предприятий пассажирского транспорта. Депутаты намерены рассмотреть вопрос о внесении изменений в бюджет города уже в апреле, дополнительные средства пойдут на поддержку транспортной сферы и проведение уборки города после зимы и в весенне-летний период. Возникли вопросы о новом этапе транспортной реформы, который должен начаться летом 2022 года. Артур Евгеньевич отметил, что прежде, чем заключать длительные договора с перевозчиками, будут проанализированы все аспекты реализованных изменений, учтены все недочеты, мнения граждан и экспертов.</w:t>
      </w:r>
    </w:p>
    <w:p w:rsidR="00544733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 xml:space="preserve">Были вопросы и о планах по строительству высокоэтажных домов на Пятерке и </w:t>
      </w:r>
      <w:proofErr w:type="spellStart"/>
      <w:r w:rsidRPr="00544733">
        <w:rPr>
          <w:rFonts w:ascii="Times New Roman" w:hAnsi="Times New Roman" w:cs="Times New Roman"/>
          <w:sz w:val="28"/>
          <w:szCs w:val="28"/>
        </w:rPr>
        <w:t>Суздалке</w:t>
      </w:r>
      <w:proofErr w:type="spellEnd"/>
      <w:r w:rsidRPr="00544733">
        <w:rPr>
          <w:rFonts w:ascii="Times New Roman" w:hAnsi="Times New Roman" w:cs="Times New Roman"/>
          <w:sz w:val="28"/>
          <w:szCs w:val="28"/>
        </w:rPr>
        <w:t>, о развитии социальной инфраструктуры: строительстве школы на ул. Б. Федоровская, во Фрунзенском районе. В связи с этим, журналисты отмечали, что должны быть расширены возможности жителей высказать свое мнение во время публичных обсуждений тех или иных изменений Генплан и ПЗЗ.</w:t>
      </w:r>
    </w:p>
    <w:p w:rsidR="00544733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>В 2022 году седьмой созыв муниципалитета заканчивает свою работу. В сентябре пройдут выборы депутатов муниципалитета следующего созыва. В настоящий момент внесенные изменения в Устав проходят процедуру согласования в Минюсте. Далее будут обсуждаться вопросы нарезки округов. В июне 2022 года муниципалитет планирует назначить выборы депутатов восьмого созыва.</w:t>
      </w:r>
    </w:p>
    <w:p w:rsidR="002B05EB" w:rsidRPr="00544733" w:rsidRDefault="00544733" w:rsidP="00544733">
      <w:pPr>
        <w:jc w:val="both"/>
        <w:rPr>
          <w:rFonts w:ascii="Times New Roman" w:hAnsi="Times New Roman" w:cs="Times New Roman"/>
          <w:sz w:val="28"/>
          <w:szCs w:val="28"/>
        </w:rPr>
      </w:pPr>
      <w:r w:rsidRPr="00544733">
        <w:rPr>
          <w:rFonts w:ascii="Times New Roman" w:hAnsi="Times New Roman" w:cs="Times New Roman"/>
          <w:sz w:val="28"/>
          <w:szCs w:val="28"/>
        </w:rPr>
        <w:t xml:space="preserve">Заканчивая встречу, Артур Евгеньевич поблагодарил руководителей и журналистов ярославских СМИ за сотрудничество, внимание к </w:t>
      </w:r>
      <w:r w:rsidRPr="00544733">
        <w:rPr>
          <w:rFonts w:ascii="Times New Roman" w:hAnsi="Times New Roman" w:cs="Times New Roman"/>
          <w:sz w:val="28"/>
          <w:szCs w:val="28"/>
        </w:rPr>
        <w:lastRenderedPageBreak/>
        <w:t>деятельности депутатов и муниципалитета, оперативное и грамотное освещение работы представительного органа.</w:t>
      </w:r>
    </w:p>
    <w:sectPr w:rsidR="002B05EB" w:rsidRPr="00544733" w:rsidSect="0054473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33"/>
    <w:rsid w:val="002A3647"/>
    <w:rsid w:val="002B05EB"/>
    <w:rsid w:val="005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Ундиренко Юлия</dc:creator>
  <cp:lastModifiedBy>Ундиренко Юлия</cp:lastModifiedBy>
  <cp:revision>2</cp:revision>
  <dcterms:created xsi:type="dcterms:W3CDTF">2022-03-02T15:53:00Z</dcterms:created>
  <dcterms:modified xsi:type="dcterms:W3CDTF">2022-03-02T15:53:00Z</dcterms:modified>
</cp:coreProperties>
</file>