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0D" w:rsidRDefault="00365F0D" w:rsidP="00A8680E">
      <w:pPr>
        <w:jc w:val="center"/>
        <w:rPr>
          <w:b/>
        </w:rPr>
      </w:pPr>
      <w:r>
        <w:rPr>
          <w:b/>
        </w:rPr>
        <w:t>ДЕВЯТЫЙ ОБЛАСТНОЙ ЛИТЕРАТУРНЫЙ КОНКУРС</w:t>
      </w:r>
    </w:p>
    <w:p w:rsidR="00365F0D" w:rsidRDefault="00365F0D" w:rsidP="00A8680E">
      <w:pPr>
        <w:jc w:val="center"/>
        <w:rPr>
          <w:b/>
        </w:rPr>
      </w:pPr>
      <w:r>
        <w:rPr>
          <w:b/>
        </w:rPr>
        <w:t>«ВДОХНОВЕНИЕ»</w:t>
      </w:r>
      <w:r w:rsidR="00641941">
        <w:rPr>
          <w:b/>
        </w:rPr>
        <w:t xml:space="preserve"> 2019 </w:t>
      </w:r>
    </w:p>
    <w:p w:rsidR="00365F0D" w:rsidRDefault="00365F0D" w:rsidP="00A8680E">
      <w:pPr>
        <w:jc w:val="center"/>
        <w:rPr>
          <w:b/>
        </w:rPr>
      </w:pPr>
      <w:bookmarkStart w:id="0" w:name="_GoBack"/>
      <w:bookmarkEnd w:id="0"/>
    </w:p>
    <w:p w:rsidR="00365F0D" w:rsidRDefault="00365F0D" w:rsidP="00A8680E">
      <w:pPr>
        <w:jc w:val="center"/>
        <w:rPr>
          <w:b/>
        </w:rPr>
      </w:pPr>
    </w:p>
    <w:p w:rsidR="00365F0D" w:rsidRDefault="00365F0D" w:rsidP="00A8680E">
      <w:pPr>
        <w:jc w:val="center"/>
        <w:rPr>
          <w:b/>
        </w:rPr>
      </w:pPr>
      <w:r>
        <w:rPr>
          <w:b/>
        </w:rPr>
        <w:t>Положение о конкурсе:</w:t>
      </w:r>
    </w:p>
    <w:p w:rsidR="00365F0D" w:rsidRDefault="00365F0D" w:rsidP="00A8680E">
      <w:pPr>
        <w:jc w:val="center"/>
        <w:rPr>
          <w:b/>
        </w:rPr>
      </w:pPr>
    </w:p>
    <w:p w:rsidR="00365F0D" w:rsidRDefault="00365F0D" w:rsidP="00A8680E">
      <w:pPr>
        <w:jc w:val="both"/>
      </w:pPr>
      <w:r>
        <w:t xml:space="preserve">   Настоящее Положение о конкурсе "Вдохновение" (далее "Конкурс") регламентирует основные цели, порядок, особенности проведения литературного конкурса творческих работ детей и юношества, его организационное обеспечение, порядок участия и определения победителей.</w:t>
      </w:r>
    </w:p>
    <w:p w:rsidR="00365F0D" w:rsidRDefault="00365F0D" w:rsidP="00A8680E">
      <w:pPr>
        <w:jc w:val="both"/>
      </w:pPr>
    </w:p>
    <w:p w:rsidR="00365F0D" w:rsidRDefault="00365F0D" w:rsidP="00A8680E">
      <w:pPr>
        <w:jc w:val="both"/>
        <w:rPr>
          <w:b/>
        </w:rPr>
      </w:pPr>
      <w:r>
        <w:rPr>
          <w:b/>
        </w:rPr>
        <w:t xml:space="preserve">                                                     Организаторы и учредители:</w:t>
      </w:r>
    </w:p>
    <w:p w:rsidR="00365F0D" w:rsidRDefault="00365F0D" w:rsidP="00A8680E">
      <w:pPr>
        <w:jc w:val="both"/>
        <w:rPr>
          <w:b/>
        </w:rPr>
      </w:pPr>
    </w:p>
    <w:p w:rsidR="00365F0D" w:rsidRDefault="00365F0D" w:rsidP="00A8680E">
      <w:pPr>
        <w:numPr>
          <w:ilvl w:val="0"/>
          <w:numId w:val="1"/>
        </w:numPr>
        <w:jc w:val="both"/>
      </w:pPr>
      <w:r>
        <w:t>Ярославское региональное отделение общероссийской общественной организации «Союз российских писателей»,</w:t>
      </w:r>
    </w:p>
    <w:p w:rsidR="00365F0D" w:rsidRDefault="00365F0D" w:rsidP="00A8680E">
      <w:pPr>
        <w:numPr>
          <w:ilvl w:val="0"/>
          <w:numId w:val="1"/>
        </w:numPr>
        <w:jc w:val="both"/>
      </w:pPr>
      <w:r>
        <w:t>Юношеская библиотека имени Н. А. Некрасова муниципального учреждения культуры «Централизованная библиотечная система города Ярославля».</w:t>
      </w:r>
    </w:p>
    <w:p w:rsidR="00365F0D" w:rsidRDefault="00365F0D" w:rsidP="00A8680E">
      <w:pPr>
        <w:ind w:left="360"/>
        <w:jc w:val="both"/>
      </w:pPr>
    </w:p>
    <w:p w:rsidR="00365F0D" w:rsidRDefault="00365F0D" w:rsidP="00A8680E">
      <w:pPr>
        <w:ind w:left="360"/>
        <w:jc w:val="both"/>
      </w:pPr>
    </w:p>
    <w:p w:rsidR="00365F0D" w:rsidRDefault="00365F0D" w:rsidP="00A8680E">
      <w:pPr>
        <w:ind w:left="720"/>
        <w:jc w:val="both"/>
      </w:pPr>
      <w:r>
        <w:rPr>
          <w:b/>
        </w:rPr>
        <w:t xml:space="preserve">                                                     Цели и задачи:</w:t>
      </w:r>
    </w:p>
    <w:p w:rsidR="00365F0D" w:rsidRDefault="00365F0D" w:rsidP="00A8680E">
      <w:pPr>
        <w:jc w:val="both"/>
      </w:pPr>
    </w:p>
    <w:p w:rsidR="00365F0D" w:rsidRDefault="00365F0D" w:rsidP="00A8680E">
      <w:pPr>
        <w:numPr>
          <w:ilvl w:val="0"/>
          <w:numId w:val="2"/>
        </w:numPr>
        <w:jc w:val="both"/>
      </w:pPr>
      <w:r>
        <w:t>выявление наиболее литературно одарённых детей и подростков образовательных учреждений;</w:t>
      </w:r>
    </w:p>
    <w:p w:rsidR="00365F0D" w:rsidRDefault="00365F0D" w:rsidP="00A8680E">
      <w:pPr>
        <w:numPr>
          <w:ilvl w:val="0"/>
          <w:numId w:val="2"/>
        </w:numPr>
        <w:jc w:val="both"/>
      </w:pPr>
      <w:r>
        <w:t xml:space="preserve">поощрение творческих инициатив одарённых детей и подростков; </w:t>
      </w:r>
    </w:p>
    <w:p w:rsidR="00365F0D" w:rsidRDefault="00365F0D" w:rsidP="00311BC3">
      <w:pPr>
        <w:numPr>
          <w:ilvl w:val="0"/>
          <w:numId w:val="2"/>
        </w:numPr>
        <w:jc w:val="both"/>
      </w:pPr>
      <w:r>
        <w:t xml:space="preserve">оказание профессиональной поддержки в развитии способностей детей и подростков в сфере литературного творчества; </w:t>
      </w:r>
    </w:p>
    <w:p w:rsidR="00365F0D" w:rsidRDefault="00365F0D" w:rsidP="00A8680E">
      <w:pPr>
        <w:numPr>
          <w:ilvl w:val="0"/>
          <w:numId w:val="2"/>
        </w:numPr>
        <w:jc w:val="both"/>
      </w:pPr>
      <w:r>
        <w:t>содействие творческой самореализации школьников;</w:t>
      </w:r>
    </w:p>
    <w:p w:rsidR="00365F0D" w:rsidRDefault="00365F0D" w:rsidP="00A8680E">
      <w:pPr>
        <w:numPr>
          <w:ilvl w:val="0"/>
          <w:numId w:val="2"/>
        </w:numPr>
        <w:jc w:val="both"/>
      </w:pPr>
      <w:r>
        <w:t xml:space="preserve">привлечение внимания общественности к проблеме реализации </w:t>
      </w:r>
      <w:proofErr w:type="gramStart"/>
      <w:r>
        <w:t>творческих</w:t>
      </w:r>
      <w:proofErr w:type="gramEnd"/>
      <w:r>
        <w:t xml:space="preserve"> способностей школьников;</w:t>
      </w:r>
    </w:p>
    <w:p w:rsidR="00365F0D" w:rsidRDefault="00365F0D" w:rsidP="00A8680E">
      <w:pPr>
        <w:numPr>
          <w:ilvl w:val="0"/>
          <w:numId w:val="2"/>
        </w:numPr>
        <w:jc w:val="both"/>
      </w:pPr>
      <w:r>
        <w:t xml:space="preserve">привлечение внимания школьников к литературе и литературному творчеству; </w:t>
      </w:r>
    </w:p>
    <w:p w:rsidR="00365F0D" w:rsidRDefault="00365F0D" w:rsidP="00A8680E">
      <w:pPr>
        <w:numPr>
          <w:ilvl w:val="0"/>
          <w:numId w:val="2"/>
        </w:numPr>
        <w:jc w:val="both"/>
      </w:pPr>
      <w:r>
        <w:t>воспитание подрастающего поколения и молодёжи на достойных идеалах отечественной литературы.</w:t>
      </w:r>
    </w:p>
    <w:p w:rsidR="00365F0D" w:rsidRDefault="00365F0D" w:rsidP="00A8680E">
      <w:pPr>
        <w:ind w:left="720"/>
        <w:jc w:val="both"/>
      </w:pPr>
    </w:p>
    <w:p w:rsidR="00365F0D" w:rsidRDefault="00365F0D" w:rsidP="00A8680E">
      <w:pPr>
        <w:jc w:val="both"/>
        <w:rPr>
          <w:b/>
        </w:rPr>
      </w:pPr>
      <w:r>
        <w:rPr>
          <w:b/>
        </w:rPr>
        <w:t xml:space="preserve">                                                     Порядок проведения конкурса:</w:t>
      </w:r>
    </w:p>
    <w:p w:rsidR="00365F0D" w:rsidRDefault="00365F0D" w:rsidP="00A8680E">
      <w:pPr>
        <w:jc w:val="both"/>
        <w:rPr>
          <w:b/>
        </w:rPr>
      </w:pPr>
    </w:p>
    <w:p w:rsidR="00365F0D" w:rsidRDefault="00365F0D" w:rsidP="00A8680E">
      <w:pPr>
        <w:pStyle w:val="a6"/>
        <w:numPr>
          <w:ilvl w:val="0"/>
          <w:numId w:val="3"/>
        </w:numPr>
        <w:jc w:val="both"/>
      </w:pPr>
      <w:r>
        <w:t xml:space="preserve">Устанавливается </w:t>
      </w:r>
      <w:r>
        <w:rPr>
          <w:b/>
          <w:color w:val="000000"/>
        </w:rPr>
        <w:t>шесть номинаций:</w:t>
      </w:r>
      <w:r>
        <w:t xml:space="preserve"> «Поэзия 1-4 класс», «Проза 1-4 класс», «Поэзия 5-8 класс», «Проза 5-8 класс», «Поэзия 9-11 класс», «Проза 9-11 класс»;</w:t>
      </w:r>
    </w:p>
    <w:p w:rsidR="00365F0D" w:rsidRDefault="00365F0D" w:rsidP="00A8680E">
      <w:pPr>
        <w:pStyle w:val="a6"/>
        <w:numPr>
          <w:ilvl w:val="0"/>
          <w:numId w:val="3"/>
        </w:numPr>
        <w:jc w:val="both"/>
      </w:pPr>
      <w:r>
        <w:t>Могут быть добавлены дополнительные или внеконкурсные номинации;</w:t>
      </w:r>
    </w:p>
    <w:p w:rsidR="00365F0D" w:rsidRDefault="00365F0D" w:rsidP="00A8680E">
      <w:pPr>
        <w:pStyle w:val="a6"/>
        <w:numPr>
          <w:ilvl w:val="0"/>
          <w:numId w:val="3"/>
        </w:numPr>
        <w:jc w:val="both"/>
      </w:pPr>
      <w:r>
        <w:t>В СМИ и через другие источники объявляется о проведении конкурса;</w:t>
      </w:r>
    </w:p>
    <w:p w:rsidR="00365F0D" w:rsidRDefault="00365F0D" w:rsidP="00A8680E">
      <w:pPr>
        <w:pStyle w:val="a6"/>
        <w:numPr>
          <w:ilvl w:val="0"/>
          <w:numId w:val="3"/>
        </w:numPr>
        <w:jc w:val="both"/>
      </w:pPr>
      <w:r>
        <w:t>Координаторы конкурса проводят работу по сбору и систематизации текстов школьников;</w:t>
      </w:r>
    </w:p>
    <w:p w:rsidR="00365F0D" w:rsidRDefault="00365F0D" w:rsidP="00A8680E">
      <w:pPr>
        <w:pStyle w:val="a6"/>
        <w:numPr>
          <w:ilvl w:val="0"/>
          <w:numId w:val="3"/>
        </w:numPr>
        <w:jc w:val="both"/>
      </w:pPr>
      <w:r>
        <w:t>Формируется конкурсная комиссия из 3-5 человек, которая проводит экспертную оценку текстов;</w:t>
      </w:r>
    </w:p>
    <w:p w:rsidR="00365F0D" w:rsidRDefault="00365F0D" w:rsidP="00A8680E">
      <w:pPr>
        <w:pStyle w:val="a6"/>
        <w:numPr>
          <w:ilvl w:val="0"/>
          <w:numId w:val="3"/>
        </w:numPr>
        <w:jc w:val="both"/>
      </w:pPr>
      <w:r>
        <w:t>Производится экспертная оценка текстов;</w:t>
      </w:r>
    </w:p>
    <w:p w:rsidR="00365F0D" w:rsidRDefault="00365F0D" w:rsidP="00A8680E">
      <w:pPr>
        <w:pStyle w:val="a6"/>
        <w:numPr>
          <w:ilvl w:val="0"/>
          <w:numId w:val="3"/>
        </w:numPr>
        <w:jc w:val="both"/>
      </w:pPr>
      <w:r>
        <w:t>Отборочный тур выявляет 10-12 лучших авторских работ в каждой номинации (60 человек), объявляются победители первого тура конкурса;</w:t>
      </w:r>
    </w:p>
    <w:p w:rsidR="00365F0D" w:rsidRDefault="00365F0D" w:rsidP="00A8680E">
      <w:pPr>
        <w:pStyle w:val="a6"/>
        <w:numPr>
          <w:ilvl w:val="0"/>
          <w:numId w:val="3"/>
        </w:numPr>
        <w:jc w:val="both"/>
      </w:pPr>
      <w:r>
        <w:t>Из числа отобранных текстов формируется список победителей второго тура (шорт лист) – по три в каждой номинации (18 человек);</w:t>
      </w:r>
    </w:p>
    <w:p w:rsidR="00365F0D" w:rsidRDefault="00365F0D" w:rsidP="00A8680E">
      <w:pPr>
        <w:pStyle w:val="a6"/>
        <w:numPr>
          <w:ilvl w:val="0"/>
          <w:numId w:val="3"/>
        </w:numPr>
        <w:jc w:val="both"/>
      </w:pPr>
      <w:r>
        <w:t>Торжественно объявляются итоги конкурса, награждаются победители.</w:t>
      </w:r>
    </w:p>
    <w:p w:rsidR="00365F0D" w:rsidRDefault="00365F0D" w:rsidP="00A8680E">
      <w:pPr>
        <w:pStyle w:val="a6"/>
        <w:jc w:val="both"/>
      </w:pPr>
    </w:p>
    <w:p w:rsidR="00365F0D" w:rsidRDefault="00365F0D" w:rsidP="00A8680E">
      <w:pPr>
        <w:pStyle w:val="a6"/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365F0D" w:rsidRDefault="00365F0D" w:rsidP="00A8680E">
      <w:pPr>
        <w:pStyle w:val="a6"/>
        <w:jc w:val="both"/>
        <w:rPr>
          <w:b/>
        </w:rPr>
      </w:pPr>
    </w:p>
    <w:p w:rsidR="00365F0D" w:rsidRDefault="00365F0D" w:rsidP="00FF4731">
      <w:pPr>
        <w:pStyle w:val="a6"/>
        <w:jc w:val="center"/>
        <w:rPr>
          <w:b/>
        </w:rPr>
      </w:pPr>
      <w:r>
        <w:rPr>
          <w:b/>
        </w:rPr>
        <w:lastRenderedPageBreak/>
        <w:t>Награждение:</w:t>
      </w:r>
    </w:p>
    <w:p w:rsidR="00365F0D" w:rsidRDefault="00365F0D" w:rsidP="00FF4731">
      <w:pPr>
        <w:pStyle w:val="a6"/>
        <w:jc w:val="center"/>
        <w:rPr>
          <w:b/>
        </w:rPr>
      </w:pPr>
    </w:p>
    <w:p w:rsidR="00365F0D" w:rsidRDefault="00365F0D" w:rsidP="00A8680E">
      <w:pPr>
        <w:pStyle w:val="a6"/>
        <w:jc w:val="both"/>
      </w:pPr>
      <w:r>
        <w:rPr>
          <w:b/>
        </w:rPr>
        <w:t xml:space="preserve">1 </w:t>
      </w:r>
      <w:r>
        <w:t>Победители второго тура (</w:t>
      </w:r>
      <w:proofErr w:type="gramStart"/>
      <w:r>
        <w:t>шорт-лист</w:t>
      </w:r>
      <w:proofErr w:type="gramEnd"/>
      <w:r>
        <w:t>) награждаются дипломами участников конкурса, сувенирами и приглашаются принять участие в финальном этапе конкурса и торжественном награждении победителей конкурса;</w:t>
      </w:r>
    </w:p>
    <w:p w:rsidR="00365F0D" w:rsidRDefault="00365F0D" w:rsidP="00A8680E">
      <w:pPr>
        <w:pStyle w:val="a6"/>
        <w:jc w:val="both"/>
      </w:pPr>
      <w:r>
        <w:rPr>
          <w:b/>
        </w:rPr>
        <w:t xml:space="preserve">3 </w:t>
      </w:r>
      <w:r>
        <w:t>Победители конкурса определяются из числа победителей второго тура (1-3 место в каждой номинации) и награждаются дипломами победителей 1-3 степеней и подарками;</w:t>
      </w:r>
    </w:p>
    <w:p w:rsidR="00365F0D" w:rsidRDefault="00365F0D" w:rsidP="00A8680E">
      <w:pPr>
        <w:pStyle w:val="a6"/>
        <w:jc w:val="both"/>
        <w:rPr>
          <w:b/>
          <w:color w:val="000000"/>
        </w:rPr>
      </w:pPr>
      <w:r>
        <w:rPr>
          <w:b/>
        </w:rPr>
        <w:t xml:space="preserve">4 </w:t>
      </w:r>
      <w:r>
        <w:rPr>
          <w:color w:val="000000"/>
        </w:rPr>
        <w:t xml:space="preserve">Лучшие работы победителей первого и второго туров будут опубликованы в сборнике «Вдохновение», на сайте </w:t>
      </w:r>
      <w:proofErr w:type="spellStart"/>
      <w:r>
        <w:rPr>
          <w:lang w:val="en-US"/>
        </w:rPr>
        <w:t>litparabola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365F0D" w:rsidRDefault="00365F0D" w:rsidP="00A8680E">
      <w:pPr>
        <w:jc w:val="both"/>
      </w:pPr>
      <w:r>
        <w:t xml:space="preserve">            </w:t>
      </w:r>
      <w:r>
        <w:rPr>
          <w:b/>
        </w:rPr>
        <w:t xml:space="preserve">5 </w:t>
      </w:r>
      <w:r>
        <w:t xml:space="preserve">Педагоги, подготовившие детей, победивших в конкурсе, награждаются </w:t>
      </w:r>
    </w:p>
    <w:p w:rsidR="00365F0D" w:rsidRDefault="00365F0D" w:rsidP="00A8680E">
      <w:pPr>
        <w:jc w:val="both"/>
      </w:pPr>
      <w:r>
        <w:t xml:space="preserve">            дипломами;</w:t>
      </w:r>
    </w:p>
    <w:p w:rsidR="00365F0D" w:rsidRDefault="00365F0D" w:rsidP="00A8680E">
      <w:pPr>
        <w:pStyle w:val="a6"/>
        <w:jc w:val="both"/>
      </w:pPr>
      <w:r>
        <w:rPr>
          <w:b/>
        </w:rPr>
        <w:t>6</w:t>
      </w:r>
      <w:r>
        <w:t xml:space="preserve"> Педагогам, подготовившим детей, победивших во втором туре конкурса, выдаётся благодарственное письмо (по заявлению педагога).</w:t>
      </w:r>
    </w:p>
    <w:p w:rsidR="00365F0D" w:rsidRDefault="00365F0D" w:rsidP="00A8680E">
      <w:pPr>
        <w:pStyle w:val="a6"/>
        <w:jc w:val="both"/>
      </w:pPr>
    </w:p>
    <w:p w:rsidR="00365F0D" w:rsidRDefault="00365F0D" w:rsidP="00A8680E">
      <w:pPr>
        <w:pStyle w:val="a6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365F0D" w:rsidRDefault="00365F0D" w:rsidP="00A8680E">
      <w:pPr>
        <w:jc w:val="both"/>
        <w:rPr>
          <w:b/>
        </w:rPr>
      </w:pPr>
      <w:r>
        <w:rPr>
          <w:b/>
        </w:rPr>
        <w:t xml:space="preserve">                                                      Сроки проведения конкурса:</w:t>
      </w:r>
    </w:p>
    <w:p w:rsidR="00365F0D" w:rsidRDefault="00365F0D" w:rsidP="00A8680E">
      <w:pPr>
        <w:pStyle w:val="a6"/>
        <w:jc w:val="both"/>
        <w:rPr>
          <w:b/>
        </w:rPr>
      </w:pPr>
    </w:p>
    <w:p w:rsidR="00365F0D" w:rsidRDefault="00365F0D" w:rsidP="00A8680E">
      <w:pPr>
        <w:pStyle w:val="a6"/>
        <w:jc w:val="both"/>
        <w:rPr>
          <w:b/>
          <w:color w:val="000000"/>
        </w:rPr>
      </w:pPr>
      <w:r>
        <w:rPr>
          <w:b/>
        </w:rPr>
        <w:t xml:space="preserve">1 </w:t>
      </w:r>
      <w:r>
        <w:t>Работы школьников принимаются</w:t>
      </w:r>
      <w:r>
        <w:rPr>
          <w:b/>
        </w:rPr>
        <w:t xml:space="preserve"> </w:t>
      </w:r>
      <w:r>
        <w:rPr>
          <w:b/>
          <w:color w:val="000000"/>
        </w:rPr>
        <w:t>с 1 февраля 2019 года по 1 апреля 2019 года;</w:t>
      </w:r>
    </w:p>
    <w:p w:rsidR="007F4D91" w:rsidRDefault="00365F0D" w:rsidP="007F4D91">
      <w:pPr>
        <w:pStyle w:val="a6"/>
        <w:jc w:val="both"/>
      </w:pPr>
      <w:r>
        <w:rPr>
          <w:b/>
        </w:rPr>
        <w:t xml:space="preserve">2  </w:t>
      </w:r>
      <w:r>
        <w:t xml:space="preserve">Подведение итогов первого тура </w:t>
      </w:r>
      <w:r>
        <w:rPr>
          <w:b/>
        </w:rPr>
        <w:t>1 мая</w:t>
      </w:r>
      <w:r>
        <w:t xml:space="preserve"> </w:t>
      </w:r>
      <w:r>
        <w:rPr>
          <w:b/>
        </w:rPr>
        <w:t>2019 года</w:t>
      </w:r>
      <w:r>
        <w:t>. Лонг-лист с фамилиями победителей первого тура вывешивается</w:t>
      </w:r>
      <w:r w:rsidR="007F4D91">
        <w:t xml:space="preserve"> на сайтах: 1)</w:t>
      </w:r>
      <w:r>
        <w:t xml:space="preserve"> </w:t>
      </w:r>
      <w:hyperlink r:id="rId6" w:history="1">
        <w:r w:rsidR="00D71783" w:rsidRPr="00EA3053">
          <w:rPr>
            <w:rStyle w:val="a5"/>
          </w:rPr>
          <w:t>http://litparabola.ru/</w:t>
        </w:r>
      </w:hyperlink>
      <w:r w:rsidR="00D71783">
        <w:t xml:space="preserve"> </w:t>
      </w:r>
      <w:r w:rsidR="007F4D91">
        <w:t>2) ЯРО «</w:t>
      </w:r>
      <w:r w:rsidR="007F4D91" w:rsidRPr="007F4D91">
        <w:t>Союз российских писателей</w:t>
      </w:r>
      <w:r w:rsidR="007F4D91">
        <w:t xml:space="preserve">» </w:t>
      </w:r>
      <w:hyperlink r:id="rId7" w:history="1">
        <w:r>
          <w:rPr>
            <w:rStyle w:val="a5"/>
          </w:rPr>
          <w:t>http://www.yaro-srp.ru/</w:t>
        </w:r>
      </w:hyperlink>
      <w:r w:rsidR="007F4D91">
        <w:t xml:space="preserve"> 3) </w:t>
      </w:r>
      <w:r w:rsidR="007F4D91" w:rsidRPr="007F4D91">
        <w:t>Централизованная библиотечная система города Ярославля</w:t>
      </w:r>
      <w:r w:rsidR="007F4D91">
        <w:t xml:space="preserve"> </w:t>
      </w:r>
      <w:hyperlink r:id="rId8" w:history="1">
        <w:r w:rsidR="007F4D91" w:rsidRPr="00EA3053">
          <w:rPr>
            <w:rStyle w:val="a5"/>
          </w:rPr>
          <w:t>https://clib.yar.ru/</w:t>
        </w:r>
      </w:hyperlink>
    </w:p>
    <w:p w:rsidR="00365F0D" w:rsidRPr="00A8680E" w:rsidRDefault="00365F0D" w:rsidP="00A8680E">
      <w:pPr>
        <w:pStyle w:val="a6"/>
        <w:jc w:val="both"/>
        <w:rPr>
          <w:b/>
        </w:rPr>
      </w:pPr>
      <w:r>
        <w:rPr>
          <w:b/>
        </w:rPr>
        <w:t xml:space="preserve">3 </w:t>
      </w:r>
      <w:r w:rsidRPr="00A8680E">
        <w:t>Итоги второго тура подводятся</w:t>
      </w:r>
      <w:r>
        <w:t xml:space="preserve"> </w:t>
      </w:r>
      <w:r>
        <w:rPr>
          <w:b/>
        </w:rPr>
        <w:t xml:space="preserve">10 мая. </w:t>
      </w:r>
      <w:r>
        <w:rPr>
          <w:color w:val="000000"/>
        </w:rPr>
        <w:t xml:space="preserve">На сайтах вывешивается </w:t>
      </w:r>
      <w:proofErr w:type="gramStart"/>
      <w:r>
        <w:rPr>
          <w:color w:val="000000"/>
        </w:rPr>
        <w:t>шорт-лист</w:t>
      </w:r>
      <w:proofErr w:type="gramEnd"/>
      <w:r>
        <w:rPr>
          <w:color w:val="000000"/>
        </w:rPr>
        <w:t xml:space="preserve"> с фамилиями победителей второго тура. Победители первого и второго тура приглашаются на торжественное подведение итогов конкурса.</w:t>
      </w:r>
    </w:p>
    <w:p w:rsidR="00365F0D" w:rsidRDefault="00365F0D" w:rsidP="00A8680E">
      <w:pPr>
        <w:pStyle w:val="a6"/>
        <w:jc w:val="both"/>
        <w:rPr>
          <w:color w:val="000000"/>
        </w:rPr>
      </w:pPr>
      <w:r>
        <w:rPr>
          <w:b/>
        </w:rPr>
        <w:t xml:space="preserve">4 </w:t>
      </w:r>
      <w:r>
        <w:t xml:space="preserve">Итоги конкурса подводятся </w:t>
      </w:r>
      <w:r>
        <w:rPr>
          <w:b/>
        </w:rPr>
        <w:t>в конце мая</w:t>
      </w:r>
      <w:r>
        <w:rPr>
          <w:b/>
          <w:color w:val="000000"/>
        </w:rPr>
        <w:t xml:space="preserve"> </w:t>
      </w:r>
      <w:r>
        <w:rPr>
          <w:color w:val="000000"/>
        </w:rPr>
        <w:t>(о чём объявляется дополнительно).</w:t>
      </w:r>
      <w:r>
        <w:rPr>
          <w:b/>
          <w:color w:val="000000"/>
        </w:rPr>
        <w:t xml:space="preserve"> </w:t>
      </w:r>
    </w:p>
    <w:p w:rsidR="00365F0D" w:rsidRDefault="007F4D91" w:rsidP="00A8680E">
      <w:pPr>
        <w:pStyle w:val="a6"/>
        <w:jc w:val="both"/>
        <w:rPr>
          <w:b/>
          <w:color w:val="000000"/>
        </w:rPr>
      </w:pPr>
      <w:r w:rsidRPr="007F4D91">
        <w:rPr>
          <w:b/>
          <w:color w:val="000000"/>
        </w:rPr>
        <w:t>http://litparabola.ru/</w:t>
      </w:r>
    </w:p>
    <w:p w:rsidR="00365F0D" w:rsidRDefault="00365F0D" w:rsidP="00A8680E">
      <w:pPr>
        <w:jc w:val="both"/>
      </w:pPr>
      <w:r>
        <w:t xml:space="preserve">      Организаторы Конкурса оставляют за собой право размещать поступающие на рассмотрение конкурсной комиссии работы в Интернете – на сайтах библиотеки, ЯРО Союза российских писателей и студии «Парабола».</w:t>
      </w:r>
    </w:p>
    <w:p w:rsidR="00365F0D" w:rsidRDefault="00365F0D" w:rsidP="00A8680E">
      <w:pPr>
        <w:jc w:val="both"/>
      </w:pPr>
      <w:r>
        <w:t xml:space="preserve">   Оргкомитет не рецензирует присланные произведения, не возвращает их автору и не вступает в дискуссию с авторами относительно представленных на конкурс работ.</w:t>
      </w:r>
    </w:p>
    <w:p w:rsidR="00365F0D" w:rsidRDefault="00365F0D" w:rsidP="00A8680E">
      <w:pPr>
        <w:jc w:val="both"/>
      </w:pPr>
    </w:p>
    <w:p w:rsidR="00365F0D" w:rsidRDefault="00365F0D" w:rsidP="00A8680E">
      <w:pPr>
        <w:jc w:val="both"/>
        <w:rPr>
          <w:b/>
        </w:rPr>
      </w:pPr>
      <w:r>
        <w:rPr>
          <w:b/>
        </w:rPr>
        <w:t xml:space="preserve">                                             Порядок подачи творческих работ:</w:t>
      </w:r>
    </w:p>
    <w:p w:rsidR="00365F0D" w:rsidRDefault="00365F0D" w:rsidP="00A8680E">
      <w:pPr>
        <w:jc w:val="both"/>
        <w:rPr>
          <w:b/>
        </w:rPr>
      </w:pPr>
      <w:r>
        <w:rPr>
          <w:b/>
        </w:rPr>
        <w:t xml:space="preserve">  </w:t>
      </w:r>
    </w:p>
    <w:p w:rsidR="00365F0D" w:rsidRDefault="00365F0D" w:rsidP="00A8680E">
      <w:pPr>
        <w:jc w:val="both"/>
      </w:pPr>
      <w:r>
        <w:t xml:space="preserve">Принимаются заявки на электронный адрес библиотеки </w:t>
      </w:r>
      <w:hyperlink r:id="rId9" w:history="1">
        <w:r>
          <w:rPr>
            <w:rStyle w:val="a5"/>
            <w:lang w:val="en-US"/>
          </w:rPr>
          <w:t>nekrasov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clib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yar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A8680E">
        <w:t xml:space="preserve"> </w:t>
      </w:r>
    </w:p>
    <w:p w:rsidR="00365F0D" w:rsidRDefault="00365F0D" w:rsidP="00A8680E">
      <w:pPr>
        <w:jc w:val="both"/>
      </w:pPr>
      <w:r>
        <w:t xml:space="preserve">в текстовом редакторе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 кегль, междустрочный интервал – 1, поля стандартные. </w:t>
      </w:r>
    </w:p>
    <w:p w:rsidR="00365F0D" w:rsidRDefault="00365F0D" w:rsidP="00A8680E">
      <w:pPr>
        <w:jc w:val="both"/>
      </w:pPr>
    </w:p>
    <w:p w:rsidR="00365F0D" w:rsidRDefault="00365F0D" w:rsidP="00A8680E">
      <w:pPr>
        <w:jc w:val="both"/>
      </w:pPr>
      <w:r>
        <w:t xml:space="preserve">В правом верхнем углу указывается: </w:t>
      </w:r>
    </w:p>
    <w:p w:rsidR="00365F0D" w:rsidRDefault="00365F0D" w:rsidP="00A8680E">
      <w:pPr>
        <w:jc w:val="both"/>
        <w:rPr>
          <w:b/>
        </w:rPr>
      </w:pPr>
      <w:r>
        <w:rPr>
          <w:b/>
        </w:rPr>
        <w:t>1 имя, фамилия, возраст,</w:t>
      </w:r>
    </w:p>
    <w:p w:rsidR="00365F0D" w:rsidRDefault="00365F0D" w:rsidP="00A8680E">
      <w:pPr>
        <w:jc w:val="both"/>
        <w:rPr>
          <w:b/>
        </w:rPr>
      </w:pPr>
      <w:r>
        <w:rPr>
          <w:b/>
        </w:rPr>
        <w:t>2 класс, школа (гимназия, колледж, училище),</w:t>
      </w:r>
    </w:p>
    <w:p w:rsidR="00365F0D" w:rsidRDefault="00365F0D" w:rsidP="00A8680E">
      <w:pPr>
        <w:jc w:val="both"/>
        <w:rPr>
          <w:b/>
        </w:rPr>
      </w:pPr>
      <w:r>
        <w:rPr>
          <w:b/>
        </w:rPr>
        <w:t>3 город (район, село),</w:t>
      </w:r>
    </w:p>
    <w:p w:rsidR="00365F0D" w:rsidRDefault="00365F0D" w:rsidP="00A8680E">
      <w:pPr>
        <w:jc w:val="both"/>
        <w:rPr>
          <w:b/>
        </w:rPr>
      </w:pPr>
      <w:r>
        <w:rPr>
          <w:b/>
        </w:rPr>
        <w:t xml:space="preserve">4 личный или домашний телефон, </w:t>
      </w:r>
    </w:p>
    <w:p w:rsidR="00365F0D" w:rsidRDefault="00365F0D" w:rsidP="00A8680E">
      <w:pPr>
        <w:jc w:val="both"/>
        <w:rPr>
          <w:b/>
        </w:rPr>
      </w:pPr>
      <w:r>
        <w:rPr>
          <w:b/>
        </w:rPr>
        <w:t>5 электронный адрес.</w:t>
      </w:r>
    </w:p>
    <w:p w:rsidR="00365F0D" w:rsidRDefault="00365F0D" w:rsidP="00A8680E">
      <w:pPr>
        <w:jc w:val="both"/>
        <w:rPr>
          <w:b/>
        </w:rPr>
      </w:pPr>
    </w:p>
    <w:p w:rsidR="00365F0D" w:rsidRDefault="00365F0D" w:rsidP="00A8680E">
      <w:pPr>
        <w:jc w:val="both"/>
      </w:pPr>
      <w:r>
        <w:t xml:space="preserve">Ниже помещается </w:t>
      </w:r>
      <w:r>
        <w:rPr>
          <w:b/>
        </w:rPr>
        <w:t>название конкурсной работы и далее текст самой работы</w:t>
      </w:r>
      <w:r>
        <w:t>.</w:t>
      </w:r>
    </w:p>
    <w:p w:rsidR="00365F0D" w:rsidRPr="00076051" w:rsidRDefault="00365F0D" w:rsidP="00A8680E">
      <w:pPr>
        <w:jc w:val="both"/>
        <w:rPr>
          <w:b/>
        </w:rPr>
      </w:pPr>
      <w:r>
        <w:rPr>
          <w:b/>
        </w:rPr>
        <w:t>Просим не присылать фотографий, иллюстраций и комментариев к работам.</w:t>
      </w:r>
    </w:p>
    <w:p w:rsidR="00365F0D" w:rsidRDefault="00365F0D" w:rsidP="00A8680E">
      <w:pPr>
        <w:jc w:val="both"/>
      </w:pPr>
    </w:p>
    <w:p w:rsidR="00365F0D" w:rsidRDefault="00365F0D" w:rsidP="00A8680E">
      <w:pPr>
        <w:jc w:val="both"/>
      </w:pPr>
      <w:r>
        <w:t>На конкурс принимаются:</w:t>
      </w:r>
    </w:p>
    <w:p w:rsidR="00365F0D" w:rsidRDefault="00365F0D" w:rsidP="00A8680E">
      <w:pPr>
        <w:jc w:val="both"/>
        <w:rPr>
          <w:b/>
        </w:rPr>
      </w:pPr>
      <w:r>
        <w:t xml:space="preserve"> </w:t>
      </w:r>
      <w:r>
        <w:rPr>
          <w:b/>
        </w:rPr>
        <w:t>в поэзии – 1-2 стихотворения,</w:t>
      </w:r>
    </w:p>
    <w:p w:rsidR="00365F0D" w:rsidRDefault="00365F0D" w:rsidP="00A8680E">
      <w:pPr>
        <w:jc w:val="both"/>
        <w:rPr>
          <w:b/>
        </w:rPr>
      </w:pPr>
      <w:r>
        <w:rPr>
          <w:b/>
        </w:rPr>
        <w:lastRenderedPageBreak/>
        <w:t xml:space="preserve"> в прозе – 1 рассказ (эссе, сказка, художественный очерк).</w:t>
      </w:r>
    </w:p>
    <w:p w:rsidR="00365F0D" w:rsidRDefault="00365F0D" w:rsidP="00A8680E">
      <w:pPr>
        <w:jc w:val="both"/>
        <w:rPr>
          <w:b/>
        </w:rPr>
      </w:pPr>
      <w:r>
        <w:rPr>
          <w:b/>
        </w:rPr>
        <w:t>Просим не присылать на конкурс школьные сочинения и тексты большого формата – повести, романы. Не принимают</w:t>
      </w:r>
      <w:r w:rsidR="005F6E48">
        <w:rPr>
          <w:b/>
        </w:rPr>
        <w:t>ся на конкурс отрывки больших произведений</w:t>
      </w:r>
      <w:r>
        <w:rPr>
          <w:b/>
        </w:rPr>
        <w:t>.</w:t>
      </w:r>
    </w:p>
    <w:p w:rsidR="00365F0D" w:rsidRDefault="00365F0D" w:rsidP="00A8680E">
      <w:pPr>
        <w:jc w:val="both"/>
      </w:pPr>
    </w:p>
    <w:p w:rsidR="00365F0D" w:rsidRDefault="00365F0D" w:rsidP="00A8680E">
      <w:pPr>
        <w:jc w:val="both"/>
      </w:pPr>
    </w:p>
    <w:p w:rsidR="00365F0D" w:rsidRDefault="00365F0D" w:rsidP="00A8680E">
      <w:pPr>
        <w:jc w:val="both"/>
        <w:rPr>
          <w:b/>
        </w:rPr>
      </w:pPr>
      <w:r>
        <w:rPr>
          <w:b/>
        </w:rPr>
        <w:t xml:space="preserve">                                                           Номинации:</w:t>
      </w:r>
    </w:p>
    <w:p w:rsidR="00365F0D" w:rsidRDefault="00365F0D" w:rsidP="00A8680E">
      <w:pPr>
        <w:jc w:val="both"/>
        <w:rPr>
          <w:b/>
        </w:rPr>
      </w:pPr>
    </w:p>
    <w:p w:rsidR="00365F0D" w:rsidRDefault="00365F0D" w:rsidP="00A8680E">
      <w:pPr>
        <w:ind w:left="3540"/>
        <w:rPr>
          <w:b/>
        </w:rPr>
      </w:pPr>
      <w:r>
        <w:rPr>
          <w:b/>
        </w:rPr>
        <w:t>ПОЭЗИЯ 1-4 классы,</w:t>
      </w:r>
    </w:p>
    <w:p w:rsidR="00365F0D" w:rsidRDefault="00365F0D" w:rsidP="00A8680E">
      <w:pPr>
        <w:ind w:left="3540"/>
        <w:rPr>
          <w:b/>
        </w:rPr>
      </w:pPr>
      <w:r>
        <w:rPr>
          <w:b/>
        </w:rPr>
        <w:t xml:space="preserve">ПРОЗА 1-4 классы </w:t>
      </w:r>
    </w:p>
    <w:p w:rsidR="00365F0D" w:rsidRDefault="00365F0D" w:rsidP="00A8680E">
      <w:pPr>
        <w:ind w:left="3540"/>
        <w:rPr>
          <w:b/>
        </w:rPr>
      </w:pPr>
    </w:p>
    <w:p w:rsidR="00365F0D" w:rsidRDefault="00365F0D" w:rsidP="00A8680E">
      <w:pPr>
        <w:ind w:left="3540"/>
        <w:rPr>
          <w:b/>
        </w:rPr>
      </w:pPr>
    </w:p>
    <w:p w:rsidR="00365F0D" w:rsidRDefault="00365F0D" w:rsidP="00A8680E">
      <w:pPr>
        <w:ind w:left="3540"/>
        <w:rPr>
          <w:b/>
        </w:rPr>
      </w:pPr>
      <w:r>
        <w:rPr>
          <w:b/>
        </w:rPr>
        <w:t>ПОЭЗИЯ 5-8 классы,</w:t>
      </w:r>
    </w:p>
    <w:p w:rsidR="00365F0D" w:rsidRDefault="00365F0D" w:rsidP="00A8680E">
      <w:pPr>
        <w:ind w:left="3540"/>
        <w:rPr>
          <w:b/>
        </w:rPr>
      </w:pPr>
      <w:r>
        <w:rPr>
          <w:b/>
        </w:rPr>
        <w:t>ПРОЗА 5-8 классы,</w:t>
      </w:r>
    </w:p>
    <w:p w:rsidR="00365F0D" w:rsidRDefault="00365F0D" w:rsidP="00A8680E">
      <w:pPr>
        <w:ind w:left="3540"/>
        <w:rPr>
          <w:b/>
        </w:rPr>
      </w:pPr>
    </w:p>
    <w:p w:rsidR="00365F0D" w:rsidRDefault="00365F0D" w:rsidP="00A8680E">
      <w:pPr>
        <w:ind w:left="3540"/>
        <w:rPr>
          <w:b/>
        </w:rPr>
      </w:pPr>
      <w:r>
        <w:rPr>
          <w:b/>
        </w:rPr>
        <w:t>ПОЭЗИЯ 9-11 классы,</w:t>
      </w:r>
    </w:p>
    <w:p w:rsidR="00365F0D" w:rsidRDefault="00365F0D" w:rsidP="00A8680E">
      <w:pPr>
        <w:ind w:left="3540"/>
        <w:rPr>
          <w:b/>
        </w:rPr>
      </w:pPr>
      <w:r>
        <w:rPr>
          <w:b/>
        </w:rPr>
        <w:t>ПРОЗА 9-11 классы.</w:t>
      </w:r>
    </w:p>
    <w:p w:rsidR="00365F0D" w:rsidRDefault="00365F0D" w:rsidP="00A8680E">
      <w:pPr>
        <w:rPr>
          <w:b/>
        </w:rPr>
      </w:pPr>
    </w:p>
    <w:p w:rsidR="00365F0D" w:rsidRDefault="00365F0D" w:rsidP="00A8680E">
      <w:pPr>
        <w:jc w:val="both"/>
      </w:pPr>
    </w:p>
    <w:p w:rsidR="00365F0D" w:rsidRDefault="00365F0D" w:rsidP="00A8680E">
      <w:pPr>
        <w:jc w:val="both"/>
        <w:rPr>
          <w:sz w:val="26"/>
          <w:szCs w:val="26"/>
        </w:rPr>
      </w:pPr>
      <w:r>
        <w:rPr>
          <w:sz w:val="26"/>
          <w:szCs w:val="26"/>
        </w:rPr>
        <w:t>Координаторы конкурса:</w:t>
      </w:r>
    </w:p>
    <w:p w:rsidR="00365F0D" w:rsidRDefault="00365F0D" w:rsidP="00A8680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Перцев Владимир Юрьевич</w:t>
      </w:r>
      <w:r>
        <w:rPr>
          <w:sz w:val="26"/>
          <w:szCs w:val="26"/>
        </w:rPr>
        <w:t>,  председатель Правления Ярославского регионального отделения общероссийской общественной организации «Союз российских писателей»,</w:t>
      </w:r>
    </w:p>
    <w:p w:rsidR="00365F0D" w:rsidRDefault="00365F0D" w:rsidP="00A8680E">
      <w:pPr>
        <w:jc w:val="both"/>
        <w:rPr>
          <w:sz w:val="26"/>
          <w:szCs w:val="26"/>
        </w:rPr>
      </w:pPr>
    </w:p>
    <w:p w:rsidR="00365F0D" w:rsidRDefault="00365F0D" w:rsidP="00A8680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Климова Людмила Михайловна</w:t>
      </w:r>
      <w:r>
        <w:rPr>
          <w:sz w:val="26"/>
          <w:szCs w:val="26"/>
        </w:rPr>
        <w:t xml:space="preserve">, заведующая Юношеской библиотекой </w:t>
      </w:r>
    </w:p>
    <w:p w:rsidR="00365F0D" w:rsidRDefault="00365F0D" w:rsidP="00A8680E">
      <w:pPr>
        <w:jc w:val="both"/>
        <w:rPr>
          <w:sz w:val="26"/>
          <w:szCs w:val="26"/>
        </w:rPr>
      </w:pPr>
      <w:r>
        <w:rPr>
          <w:sz w:val="26"/>
          <w:szCs w:val="26"/>
        </w:rPr>
        <w:t>имени Н.А. Некрасова, заслуженный работник культуры РФ.</w:t>
      </w:r>
    </w:p>
    <w:p w:rsidR="00365F0D" w:rsidRDefault="00365F0D" w:rsidP="00A8680E">
      <w:pPr>
        <w:jc w:val="both"/>
        <w:rPr>
          <w:sz w:val="26"/>
          <w:szCs w:val="26"/>
        </w:rPr>
      </w:pPr>
    </w:p>
    <w:p w:rsidR="00365F0D" w:rsidRDefault="00365F0D" w:rsidP="00A8680E">
      <w:pPr>
        <w:jc w:val="both"/>
        <w:rPr>
          <w:b/>
        </w:rPr>
      </w:pPr>
      <w:r>
        <w:rPr>
          <w:color w:val="000000"/>
        </w:rPr>
        <w:t xml:space="preserve">Справки по телефону: </w:t>
      </w:r>
      <w:r>
        <w:rPr>
          <w:b/>
        </w:rPr>
        <w:t xml:space="preserve">  8 – (4852) – 21 – 09 – 89</w:t>
      </w:r>
    </w:p>
    <w:p w:rsidR="00365F0D" w:rsidRDefault="00365F0D" w:rsidP="00A8680E">
      <w:pPr>
        <w:jc w:val="both"/>
        <w:rPr>
          <w:color w:val="000000"/>
        </w:rPr>
      </w:pPr>
      <w:r>
        <w:rPr>
          <w:color w:val="000000"/>
        </w:rPr>
        <w:t>Адрес библиотеки: 150014, г. Ярославль,    ул. Вольная, 3 </w:t>
      </w:r>
    </w:p>
    <w:p w:rsidR="005F6E48" w:rsidRPr="005F6E48" w:rsidRDefault="005F6E48" w:rsidP="00A8680E">
      <w:pPr>
        <w:jc w:val="both"/>
        <w:rPr>
          <w:color w:val="000000"/>
        </w:rPr>
      </w:pPr>
    </w:p>
    <w:p w:rsidR="00365F0D" w:rsidRDefault="00365F0D" w:rsidP="00A8680E">
      <w:r>
        <w:t xml:space="preserve">                                                                                    </w:t>
      </w:r>
      <w:r w:rsidR="005F6E48">
        <w:t xml:space="preserve">                    </w:t>
      </w:r>
    </w:p>
    <w:p w:rsidR="00365F0D" w:rsidRDefault="005F6E48" w:rsidP="00A8680E">
      <w:r>
        <w:t>01.02</w:t>
      </w:r>
      <w:r w:rsidR="00365F0D">
        <w:t>.2019</w:t>
      </w:r>
      <w:r w:rsidR="00365F0D">
        <w:tab/>
      </w:r>
      <w:r w:rsidR="00365F0D">
        <w:tab/>
        <w:t xml:space="preserve">                                             </w:t>
      </w:r>
      <w:r>
        <w:t xml:space="preserve">                    </w:t>
      </w:r>
      <w:r w:rsidR="00365F0D">
        <w:t xml:space="preserve">                                                                                       </w:t>
      </w:r>
    </w:p>
    <w:sectPr w:rsidR="00365F0D" w:rsidSect="00A1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C0E"/>
    <w:multiLevelType w:val="hybridMultilevel"/>
    <w:tmpl w:val="250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C708C3"/>
    <w:multiLevelType w:val="hybridMultilevel"/>
    <w:tmpl w:val="BE869896"/>
    <w:lvl w:ilvl="0" w:tplc="BDFC061C">
      <w:start w:val="1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D502B"/>
    <w:multiLevelType w:val="hybridMultilevel"/>
    <w:tmpl w:val="FA261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80E"/>
    <w:rsid w:val="00032E26"/>
    <w:rsid w:val="00076051"/>
    <w:rsid w:val="00195597"/>
    <w:rsid w:val="002559C0"/>
    <w:rsid w:val="002A229E"/>
    <w:rsid w:val="00311BC3"/>
    <w:rsid w:val="0036328F"/>
    <w:rsid w:val="00365F0D"/>
    <w:rsid w:val="00387EE9"/>
    <w:rsid w:val="005306B1"/>
    <w:rsid w:val="005F6E48"/>
    <w:rsid w:val="00641941"/>
    <w:rsid w:val="006E5E28"/>
    <w:rsid w:val="00705860"/>
    <w:rsid w:val="00755F5A"/>
    <w:rsid w:val="007F4D91"/>
    <w:rsid w:val="00820FF8"/>
    <w:rsid w:val="008B7133"/>
    <w:rsid w:val="008F2738"/>
    <w:rsid w:val="009A3A97"/>
    <w:rsid w:val="00A1588D"/>
    <w:rsid w:val="00A8680E"/>
    <w:rsid w:val="00B368FC"/>
    <w:rsid w:val="00D32B54"/>
    <w:rsid w:val="00D71783"/>
    <w:rsid w:val="00E474DF"/>
    <w:rsid w:val="00EC596A"/>
    <w:rsid w:val="00F04EB0"/>
    <w:rsid w:val="00F24AF8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4E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4E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F04EB0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F04EB0"/>
    <w:rPr>
      <w:sz w:val="22"/>
      <w:lang w:val="ru-RU" w:eastAsia="en-US"/>
    </w:rPr>
  </w:style>
  <w:style w:type="character" w:styleId="a5">
    <w:name w:val="Hyperlink"/>
    <w:uiPriority w:val="99"/>
    <w:semiHidden/>
    <w:rsid w:val="00A8680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86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b.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ro-sr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parabol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krasov@clib.y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Перец</dc:creator>
  <cp:keywords/>
  <dc:description/>
  <cp:lastModifiedBy>Гость</cp:lastModifiedBy>
  <cp:revision>10</cp:revision>
  <dcterms:created xsi:type="dcterms:W3CDTF">2019-01-26T14:58:00Z</dcterms:created>
  <dcterms:modified xsi:type="dcterms:W3CDTF">2019-02-02T02:58:00Z</dcterms:modified>
</cp:coreProperties>
</file>